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13BD" w14:textId="77777777" w:rsidR="00344218" w:rsidRDefault="00000000">
      <w:pPr>
        <w:jc w:val="center"/>
        <w:rPr>
          <w:b/>
          <w:bCs/>
          <w:sz w:val="26"/>
          <w:szCs w:val="26"/>
          <w:u w:val="single"/>
        </w:rPr>
      </w:pPr>
      <w:r>
        <w:rPr>
          <w:noProof/>
        </w:rPr>
        <w:drawing>
          <wp:anchor distT="0" distB="0" distL="0" distR="0" simplePos="0" relativeHeight="2" behindDoc="0" locked="0" layoutInCell="0" allowOverlap="1" wp14:anchorId="651B8EF8" wp14:editId="6D48A159">
            <wp:simplePos x="0" y="0"/>
            <wp:positionH relativeFrom="column">
              <wp:posOffset>5419725</wp:posOffset>
            </wp:positionH>
            <wp:positionV relativeFrom="paragraph">
              <wp:posOffset>-769620</wp:posOffset>
            </wp:positionV>
            <wp:extent cx="975995" cy="975995"/>
            <wp:effectExtent l="0" t="0" r="0" b="0"/>
            <wp:wrapSquare wrapText="larges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4"/>
                    <a:stretch>
                      <a:fillRect/>
                    </a:stretch>
                  </pic:blipFill>
                  <pic:spPr bwMode="auto">
                    <a:xfrm>
                      <a:off x="0" y="0"/>
                      <a:ext cx="975995" cy="975995"/>
                    </a:xfrm>
                    <a:prstGeom prst="rect">
                      <a:avLst/>
                    </a:prstGeom>
                  </pic:spPr>
                </pic:pic>
              </a:graphicData>
            </a:graphic>
          </wp:anchor>
        </w:drawing>
      </w:r>
      <w:r>
        <w:rPr>
          <w:b/>
          <w:bCs/>
          <w:sz w:val="26"/>
          <w:szCs w:val="26"/>
          <w:u w:val="single"/>
        </w:rPr>
        <w:t>ALLOTMENT AND SCARECROW COMPETITION 2024</w:t>
      </w:r>
    </w:p>
    <w:p w14:paraId="43DEDE60" w14:textId="77777777" w:rsidR="00344218" w:rsidRDefault="00000000">
      <w:r>
        <w:t xml:space="preserve">In 2023 Salisbury City Council stopped running this competition. It was greatly missed so the Allotments and Gardens Association Salisbury have decided to revive the competition in 2024 and hopefully for years to come. We wish to make it a fun event that will encourage allotment holders to share their achievements with others to encourage newcomers and established gardeners to grow their own flowers fruit and vegetables. </w:t>
      </w:r>
    </w:p>
    <w:p w14:paraId="5805E2DD" w14:textId="77777777" w:rsidR="00344218" w:rsidRDefault="00000000">
      <w:pPr>
        <w:rPr>
          <w:b/>
          <w:bCs/>
        </w:rPr>
      </w:pPr>
      <w:r>
        <w:rPr>
          <w:b/>
          <w:bCs/>
        </w:rPr>
        <w:t>To enter you must be a plot holder on any of the allotment sites run by Salisbury City Council.</w:t>
      </w:r>
    </w:p>
    <w:p w14:paraId="74DD17E4" w14:textId="77777777" w:rsidR="00344218" w:rsidRDefault="00000000">
      <w:r>
        <w:rPr>
          <w:b/>
          <w:bCs/>
        </w:rPr>
        <w:t>The judging will take place during the week of 24</w:t>
      </w:r>
      <w:r>
        <w:rPr>
          <w:b/>
          <w:bCs/>
          <w:vertAlign w:val="superscript"/>
        </w:rPr>
        <w:t>th</w:t>
      </w:r>
      <w:r>
        <w:rPr>
          <w:b/>
          <w:bCs/>
        </w:rPr>
        <w:t xml:space="preserve"> June- 30 June2024.</w:t>
      </w:r>
    </w:p>
    <w:p w14:paraId="60EA7D56" w14:textId="77777777" w:rsidR="00344218" w:rsidRDefault="00000000">
      <w:r>
        <w:rPr>
          <w:b/>
          <w:bCs/>
        </w:rPr>
        <w:t>Judging criteria will be available on the AGAS website and at the AGAS Trading Hut.</w:t>
      </w:r>
    </w:p>
    <w:p w14:paraId="1ED741A8" w14:textId="747FDEC7" w:rsidR="00344218" w:rsidRDefault="00000000">
      <w:r>
        <w:t xml:space="preserve">Certificates will be awarded for the first, second and third plots on each site and a cup will be presented to the overall winner at the </w:t>
      </w:r>
      <w:r>
        <w:rPr>
          <w:b/>
          <w:bCs/>
        </w:rPr>
        <w:t>AGAS Horticultural Show on</w:t>
      </w:r>
      <w:r w:rsidR="00E97AAB">
        <w:rPr>
          <w:b/>
          <w:bCs/>
        </w:rPr>
        <w:t xml:space="preserve"> </w:t>
      </w:r>
      <w:r>
        <w:rPr>
          <w:b/>
          <w:bCs/>
        </w:rPr>
        <w:t>17</w:t>
      </w:r>
      <w:r>
        <w:rPr>
          <w:b/>
          <w:bCs/>
          <w:vertAlign w:val="superscript"/>
        </w:rPr>
        <w:t>th</w:t>
      </w:r>
      <w:r>
        <w:rPr>
          <w:b/>
          <w:bCs/>
        </w:rPr>
        <w:t xml:space="preserve"> August 2024. </w:t>
      </w:r>
      <w:r>
        <w:rPr>
          <w:sz w:val="21"/>
          <w:szCs w:val="21"/>
        </w:rPr>
        <w:t>If you require more copies of this entry form</w:t>
      </w:r>
      <w:r w:rsidR="00E97AAB">
        <w:rPr>
          <w:sz w:val="21"/>
          <w:szCs w:val="21"/>
        </w:rPr>
        <w:t>,</w:t>
      </w:r>
      <w:r>
        <w:rPr>
          <w:sz w:val="21"/>
          <w:szCs w:val="21"/>
        </w:rPr>
        <w:t xml:space="preserve"> it is available from the </w:t>
      </w:r>
      <w:r>
        <w:rPr>
          <w:b/>
          <w:bCs/>
          <w:sz w:val="21"/>
          <w:szCs w:val="21"/>
        </w:rPr>
        <w:t>AGAS website or Facebook page</w:t>
      </w:r>
      <w:r w:rsidR="00E97AAB">
        <w:rPr>
          <w:b/>
          <w:bCs/>
          <w:sz w:val="21"/>
          <w:szCs w:val="21"/>
        </w:rPr>
        <w:t>.</w:t>
      </w:r>
    </w:p>
    <w:p w14:paraId="42FE95B5" w14:textId="77777777" w:rsidR="00344218" w:rsidRDefault="00000000">
      <w:r>
        <w:rPr>
          <w:sz w:val="21"/>
          <w:szCs w:val="21"/>
        </w:rPr>
        <w:t xml:space="preserve"> </w:t>
      </w:r>
      <w:hyperlink r:id="rId5">
        <w:r>
          <w:rPr>
            <w:rStyle w:val="Hyperlink"/>
            <w:rFonts w:ascii="Roboto;Helvetica;sans-serif" w:hAnsi="Roboto;Helvetica;sans-serif"/>
            <w:iCs/>
            <w:color w:val="006D21"/>
            <w:sz w:val="21"/>
            <w:szCs w:val="21"/>
          </w:rPr>
          <w:t>https://salisburyallotments.co.uk</w:t>
        </w:r>
      </w:hyperlink>
      <w:r>
        <w:rPr>
          <w:rStyle w:val="Hyperlink"/>
          <w:rFonts w:ascii="Roboto;Helvetica;sans-serif" w:hAnsi="Roboto;Helvetica;sans-serif"/>
          <w:iCs/>
          <w:color w:val="006D21"/>
          <w:sz w:val="21"/>
          <w:szCs w:val="21"/>
        </w:rPr>
        <w:t xml:space="preserve"> </w:t>
      </w:r>
      <w:r>
        <w:rPr>
          <w:rStyle w:val="Quotation"/>
          <w:rFonts w:ascii="Roboto;Helvetica;sans-serif" w:hAnsi="Roboto;Helvetica;sans-serif"/>
          <w:i w:val="0"/>
          <w:color w:val="006D21"/>
          <w:sz w:val="21"/>
          <w:szCs w:val="21"/>
        </w:rPr>
        <w:t xml:space="preserve">   </w:t>
      </w:r>
      <w:hyperlink r:id="rId6">
        <w:r>
          <w:rPr>
            <w:rStyle w:val="Hyperlink"/>
            <w:rFonts w:ascii="Roboto;Helvetica;sans-serif" w:hAnsi="Roboto;Helvetica;sans-serif"/>
            <w:iCs/>
            <w:color w:val="006D21"/>
            <w:sz w:val="21"/>
            <w:szCs w:val="21"/>
          </w:rPr>
          <w:t>https://www.facebook.com/allotmentsandgardenssalisbury</w:t>
        </w:r>
      </w:hyperlink>
    </w:p>
    <w:p w14:paraId="3BC22C20" w14:textId="77777777" w:rsidR="00344218" w:rsidRDefault="00000000">
      <w:r>
        <w:rPr>
          <w:b/>
          <w:bCs/>
        </w:rPr>
        <w:t xml:space="preserve">Salisbury City Council </w:t>
      </w:r>
      <w:hyperlink r:id="rId7">
        <w:r>
          <w:rPr>
            <w:rStyle w:val="Hyperlink"/>
            <w:rFonts w:ascii="aktiv-grotesk;Arial;Helvetica;s" w:hAnsi="aktiv-grotesk;Arial;Helvetica;s"/>
            <w:bCs/>
            <w:color w:val="000000"/>
            <w:sz w:val="19"/>
            <w:u w:val="none"/>
          </w:rPr>
          <w:t>info@salisburycitycouncil.gov.uk</w:t>
        </w:r>
      </w:hyperlink>
      <w:r>
        <w:rPr>
          <w:b/>
          <w:bCs/>
        </w:rPr>
        <w:t xml:space="preserve"> </w:t>
      </w:r>
      <w:r>
        <w:t xml:space="preserve">    Go to Our Community and click on Allotments.  </w:t>
      </w:r>
    </w:p>
    <w:p w14:paraId="2323ACA1" w14:textId="465BB14E" w:rsidR="00344218" w:rsidRDefault="00000000">
      <w:r>
        <w:t xml:space="preserve">A limited number of printed copies will </w:t>
      </w:r>
      <w:r w:rsidR="00E97AAB">
        <w:t>b</w:t>
      </w:r>
      <w:r>
        <w:t>e available from the AGAS Trading Hut, Fisherton Farm A during opening hours, weekends 9.30 – 12.30.</w:t>
      </w:r>
    </w:p>
    <w:tbl>
      <w:tblPr>
        <w:tblW w:w="9016" w:type="dxa"/>
        <w:tblLayout w:type="fixed"/>
        <w:tblLook w:val="04A0" w:firstRow="1" w:lastRow="0" w:firstColumn="1" w:lastColumn="0" w:noHBand="0" w:noVBand="1"/>
      </w:tblPr>
      <w:tblGrid>
        <w:gridCol w:w="4508"/>
        <w:gridCol w:w="2254"/>
        <w:gridCol w:w="2254"/>
      </w:tblGrid>
      <w:tr w:rsidR="00344218" w14:paraId="145F5BD5" w14:textId="77777777">
        <w:tc>
          <w:tcPr>
            <w:tcW w:w="4508" w:type="dxa"/>
            <w:tcBorders>
              <w:top w:val="single" w:sz="4" w:space="0" w:color="000000"/>
              <w:left w:val="single" w:sz="4" w:space="0" w:color="000000"/>
              <w:bottom w:val="single" w:sz="4" w:space="0" w:color="000000"/>
              <w:right w:val="single" w:sz="4" w:space="0" w:color="000000"/>
            </w:tcBorders>
          </w:tcPr>
          <w:p w14:paraId="2AA270A2" w14:textId="77777777" w:rsidR="00344218" w:rsidRDefault="00000000">
            <w:pPr>
              <w:widowControl w:val="0"/>
              <w:spacing w:after="0" w:line="240" w:lineRule="auto"/>
            </w:pPr>
            <w:r>
              <w:t xml:space="preserve">Name &amp; preferred contact details </w:t>
            </w:r>
          </w:p>
        </w:tc>
        <w:tc>
          <w:tcPr>
            <w:tcW w:w="2254" w:type="dxa"/>
            <w:tcBorders>
              <w:top w:val="single" w:sz="4" w:space="0" w:color="000000"/>
              <w:left w:val="single" w:sz="4" w:space="0" w:color="000000"/>
              <w:bottom w:val="single" w:sz="4" w:space="0" w:color="000000"/>
              <w:right w:val="single" w:sz="4" w:space="0" w:color="000000"/>
            </w:tcBorders>
          </w:tcPr>
          <w:p w14:paraId="34C7D004" w14:textId="77777777" w:rsidR="00344218" w:rsidRDefault="00000000">
            <w:pPr>
              <w:widowControl w:val="0"/>
              <w:spacing w:after="0" w:line="240" w:lineRule="auto"/>
            </w:pPr>
            <w:r>
              <w:t xml:space="preserve">Site and Plot Number </w:t>
            </w:r>
          </w:p>
        </w:tc>
        <w:tc>
          <w:tcPr>
            <w:tcW w:w="2254" w:type="dxa"/>
            <w:tcBorders>
              <w:top w:val="single" w:sz="4" w:space="0" w:color="000000"/>
              <w:left w:val="single" w:sz="4" w:space="0" w:color="000000"/>
              <w:bottom w:val="single" w:sz="4" w:space="0" w:color="000000"/>
              <w:right w:val="single" w:sz="4" w:space="0" w:color="000000"/>
            </w:tcBorders>
          </w:tcPr>
          <w:p w14:paraId="70840922" w14:textId="77777777" w:rsidR="00344218" w:rsidRDefault="00000000">
            <w:pPr>
              <w:widowControl w:val="0"/>
              <w:spacing w:after="0" w:line="240" w:lineRule="auto"/>
            </w:pPr>
            <w:r>
              <w:t>How long have you had the plot</w:t>
            </w:r>
          </w:p>
        </w:tc>
      </w:tr>
      <w:tr w:rsidR="00344218" w14:paraId="3CF9C561" w14:textId="77777777">
        <w:tc>
          <w:tcPr>
            <w:tcW w:w="4508" w:type="dxa"/>
            <w:tcBorders>
              <w:top w:val="single" w:sz="4" w:space="0" w:color="000000"/>
              <w:left w:val="single" w:sz="4" w:space="0" w:color="000000"/>
              <w:bottom w:val="single" w:sz="4" w:space="0" w:color="000000"/>
              <w:right w:val="single" w:sz="4" w:space="0" w:color="000000"/>
            </w:tcBorders>
          </w:tcPr>
          <w:p w14:paraId="2952C53C" w14:textId="77777777" w:rsidR="00344218" w:rsidRDefault="00344218">
            <w:pPr>
              <w:widowControl w:val="0"/>
              <w:spacing w:after="0" w:line="240" w:lineRule="auto"/>
            </w:pPr>
          </w:p>
          <w:p w14:paraId="676553E1" w14:textId="77777777" w:rsidR="00344218" w:rsidRDefault="00344218">
            <w:pPr>
              <w:widowControl w:val="0"/>
              <w:spacing w:after="0" w:line="240" w:lineRule="auto"/>
            </w:pPr>
          </w:p>
          <w:p w14:paraId="354FCAB6" w14:textId="77777777" w:rsidR="00344218" w:rsidRDefault="00344218">
            <w:pPr>
              <w:widowControl w:val="0"/>
              <w:spacing w:after="0" w:line="240" w:lineRule="auto"/>
            </w:pPr>
          </w:p>
          <w:p w14:paraId="51207824" w14:textId="77777777" w:rsidR="00344218" w:rsidRDefault="00344218">
            <w:pPr>
              <w:widowControl w:val="0"/>
              <w:spacing w:after="0" w:line="240" w:lineRule="auto"/>
            </w:pPr>
          </w:p>
          <w:p w14:paraId="65ADD69E" w14:textId="77777777" w:rsidR="00344218" w:rsidRDefault="00344218">
            <w:pPr>
              <w:widowControl w:val="0"/>
              <w:spacing w:after="0" w:line="240" w:lineRule="auto"/>
            </w:pPr>
          </w:p>
        </w:tc>
        <w:tc>
          <w:tcPr>
            <w:tcW w:w="2254" w:type="dxa"/>
            <w:tcBorders>
              <w:top w:val="single" w:sz="4" w:space="0" w:color="000000"/>
              <w:left w:val="single" w:sz="4" w:space="0" w:color="000000"/>
              <w:bottom w:val="single" w:sz="4" w:space="0" w:color="000000"/>
              <w:right w:val="single" w:sz="4" w:space="0" w:color="000000"/>
            </w:tcBorders>
          </w:tcPr>
          <w:p w14:paraId="590F478F" w14:textId="77777777" w:rsidR="00344218" w:rsidRDefault="00344218">
            <w:pPr>
              <w:widowControl w:val="0"/>
              <w:spacing w:after="0" w:line="240" w:lineRule="auto"/>
            </w:pPr>
          </w:p>
        </w:tc>
        <w:tc>
          <w:tcPr>
            <w:tcW w:w="2254" w:type="dxa"/>
            <w:tcBorders>
              <w:top w:val="single" w:sz="4" w:space="0" w:color="000000"/>
              <w:left w:val="single" w:sz="4" w:space="0" w:color="000000"/>
              <w:bottom w:val="single" w:sz="4" w:space="0" w:color="000000"/>
              <w:right w:val="single" w:sz="4" w:space="0" w:color="000000"/>
            </w:tcBorders>
          </w:tcPr>
          <w:p w14:paraId="3A3922D3" w14:textId="77777777" w:rsidR="00344218" w:rsidRDefault="00344218">
            <w:pPr>
              <w:widowControl w:val="0"/>
              <w:spacing w:after="0" w:line="240" w:lineRule="auto"/>
            </w:pPr>
          </w:p>
        </w:tc>
      </w:tr>
    </w:tbl>
    <w:p w14:paraId="5515F414" w14:textId="77777777" w:rsidR="00344218" w:rsidRDefault="00344218"/>
    <w:p w14:paraId="464174F0" w14:textId="77777777" w:rsidR="00344218" w:rsidRDefault="00000000">
      <w:pPr>
        <w:rPr>
          <w:b/>
          <w:bCs/>
          <w:u w:val="single"/>
        </w:rPr>
      </w:pPr>
      <w:r>
        <w:rPr>
          <w:b/>
          <w:bCs/>
          <w:u w:val="single"/>
        </w:rPr>
        <w:t xml:space="preserve">SCARECROW COMPETITION  (open to children, groups, and adults) </w:t>
      </w:r>
      <w:r>
        <w:rPr>
          <w:b/>
          <w:bCs/>
        </w:rPr>
        <w:t xml:space="preserve">  To be judged the scarecrow must be on an a SCC allotment site. Certificates will be awarded for first, second and third and a display of all the entries will be on show at the AGAS Horticultural show. </w:t>
      </w:r>
    </w:p>
    <w:tbl>
      <w:tblPr>
        <w:tblW w:w="9016" w:type="dxa"/>
        <w:tblLayout w:type="fixed"/>
        <w:tblLook w:val="04A0" w:firstRow="1" w:lastRow="0" w:firstColumn="1" w:lastColumn="0" w:noHBand="0" w:noVBand="1"/>
      </w:tblPr>
      <w:tblGrid>
        <w:gridCol w:w="4509"/>
        <w:gridCol w:w="4507"/>
      </w:tblGrid>
      <w:tr w:rsidR="00344218" w14:paraId="3B859B85" w14:textId="77777777">
        <w:tc>
          <w:tcPr>
            <w:tcW w:w="4508" w:type="dxa"/>
            <w:tcBorders>
              <w:top w:val="single" w:sz="4" w:space="0" w:color="000000"/>
              <w:left w:val="single" w:sz="4" w:space="0" w:color="000000"/>
              <w:bottom w:val="single" w:sz="4" w:space="0" w:color="000000"/>
              <w:right w:val="single" w:sz="4" w:space="0" w:color="000000"/>
            </w:tcBorders>
          </w:tcPr>
          <w:p w14:paraId="582FF493" w14:textId="77777777" w:rsidR="00344218" w:rsidRDefault="00000000">
            <w:pPr>
              <w:widowControl w:val="0"/>
              <w:spacing w:after="0" w:line="240" w:lineRule="auto"/>
              <w:rPr>
                <w:b/>
                <w:bCs/>
              </w:rPr>
            </w:pPr>
            <w:r>
              <w:rPr>
                <w:b/>
                <w:bCs/>
              </w:rPr>
              <w:t xml:space="preserve">Name and preferred contact details </w:t>
            </w:r>
          </w:p>
          <w:p w14:paraId="42C69FFE" w14:textId="77777777" w:rsidR="00344218" w:rsidRDefault="00000000">
            <w:pPr>
              <w:widowControl w:val="0"/>
              <w:spacing w:after="0" w:line="240" w:lineRule="auto"/>
              <w:rPr>
                <w:b/>
                <w:bCs/>
              </w:rPr>
            </w:pPr>
            <w:r>
              <w:rPr>
                <w:b/>
                <w:bCs/>
              </w:rPr>
              <w:t>(please state parent, group leader or individual adult)</w:t>
            </w:r>
          </w:p>
        </w:tc>
        <w:tc>
          <w:tcPr>
            <w:tcW w:w="4507" w:type="dxa"/>
            <w:tcBorders>
              <w:top w:val="single" w:sz="4" w:space="0" w:color="000000"/>
              <w:left w:val="single" w:sz="4" w:space="0" w:color="000000"/>
              <w:bottom w:val="single" w:sz="4" w:space="0" w:color="000000"/>
              <w:right w:val="single" w:sz="4" w:space="0" w:color="000000"/>
            </w:tcBorders>
          </w:tcPr>
          <w:p w14:paraId="58F49F06" w14:textId="77777777" w:rsidR="00344218" w:rsidRDefault="00000000">
            <w:pPr>
              <w:widowControl w:val="0"/>
              <w:spacing w:after="0" w:line="240" w:lineRule="auto"/>
              <w:rPr>
                <w:b/>
                <w:bCs/>
              </w:rPr>
            </w:pPr>
            <w:r>
              <w:rPr>
                <w:b/>
                <w:bCs/>
              </w:rPr>
              <w:t>Site and plot number. Please put below where on plot and if the scarecrow has a name or a story</w:t>
            </w:r>
          </w:p>
        </w:tc>
      </w:tr>
      <w:tr w:rsidR="00344218" w14:paraId="76AE084E" w14:textId="77777777">
        <w:tc>
          <w:tcPr>
            <w:tcW w:w="4508" w:type="dxa"/>
            <w:tcBorders>
              <w:top w:val="single" w:sz="4" w:space="0" w:color="000000"/>
              <w:left w:val="single" w:sz="4" w:space="0" w:color="000000"/>
              <w:bottom w:val="single" w:sz="4" w:space="0" w:color="000000"/>
              <w:right w:val="single" w:sz="4" w:space="0" w:color="000000"/>
            </w:tcBorders>
          </w:tcPr>
          <w:p w14:paraId="0FAC1E34" w14:textId="77777777" w:rsidR="00344218" w:rsidRDefault="00344218">
            <w:pPr>
              <w:widowControl w:val="0"/>
              <w:spacing w:after="0" w:line="240" w:lineRule="auto"/>
              <w:rPr>
                <w:b/>
                <w:bCs/>
              </w:rPr>
            </w:pPr>
          </w:p>
          <w:p w14:paraId="590F5F0C" w14:textId="77777777" w:rsidR="00344218" w:rsidRDefault="00344218">
            <w:pPr>
              <w:widowControl w:val="0"/>
              <w:spacing w:after="0" w:line="240" w:lineRule="auto"/>
              <w:rPr>
                <w:b/>
                <w:bCs/>
              </w:rPr>
            </w:pPr>
          </w:p>
          <w:p w14:paraId="3DBE2501" w14:textId="77777777" w:rsidR="00344218" w:rsidRDefault="00344218">
            <w:pPr>
              <w:widowControl w:val="0"/>
              <w:spacing w:after="0" w:line="240" w:lineRule="auto"/>
              <w:rPr>
                <w:b/>
                <w:bCs/>
              </w:rPr>
            </w:pPr>
          </w:p>
          <w:p w14:paraId="429E6271" w14:textId="77777777" w:rsidR="00344218" w:rsidRDefault="00344218">
            <w:pPr>
              <w:widowControl w:val="0"/>
              <w:spacing w:after="0" w:line="240" w:lineRule="auto"/>
              <w:rPr>
                <w:b/>
                <w:bCs/>
              </w:rPr>
            </w:pPr>
          </w:p>
          <w:p w14:paraId="5133630A" w14:textId="77777777" w:rsidR="00344218" w:rsidRDefault="00344218">
            <w:pPr>
              <w:widowControl w:val="0"/>
              <w:spacing w:after="0" w:line="240" w:lineRule="auto"/>
              <w:rPr>
                <w:b/>
                <w:bCs/>
              </w:rPr>
            </w:pPr>
          </w:p>
          <w:p w14:paraId="3B6B563E" w14:textId="77777777" w:rsidR="00344218" w:rsidRDefault="00344218">
            <w:pPr>
              <w:widowControl w:val="0"/>
              <w:spacing w:after="0" w:line="240" w:lineRule="auto"/>
              <w:rPr>
                <w:b/>
                <w:bCs/>
              </w:rPr>
            </w:pPr>
          </w:p>
          <w:p w14:paraId="1FD859AC" w14:textId="77777777" w:rsidR="00344218" w:rsidRDefault="00344218">
            <w:pPr>
              <w:widowControl w:val="0"/>
              <w:spacing w:after="0" w:line="240" w:lineRule="auto"/>
              <w:rPr>
                <w:b/>
                <w:bCs/>
              </w:rPr>
            </w:pPr>
          </w:p>
        </w:tc>
        <w:tc>
          <w:tcPr>
            <w:tcW w:w="4507" w:type="dxa"/>
            <w:tcBorders>
              <w:top w:val="single" w:sz="4" w:space="0" w:color="000000"/>
              <w:left w:val="single" w:sz="4" w:space="0" w:color="000000"/>
              <w:bottom w:val="single" w:sz="4" w:space="0" w:color="000000"/>
              <w:right w:val="single" w:sz="4" w:space="0" w:color="000000"/>
            </w:tcBorders>
          </w:tcPr>
          <w:p w14:paraId="49F4EA75" w14:textId="77777777" w:rsidR="00344218" w:rsidRDefault="00344218">
            <w:pPr>
              <w:widowControl w:val="0"/>
              <w:spacing w:after="0" w:line="240" w:lineRule="auto"/>
              <w:rPr>
                <w:b/>
                <w:bCs/>
              </w:rPr>
            </w:pPr>
          </w:p>
          <w:p w14:paraId="53D37593" w14:textId="77777777" w:rsidR="00344218" w:rsidRDefault="00344218">
            <w:pPr>
              <w:widowControl w:val="0"/>
              <w:spacing w:after="0" w:line="240" w:lineRule="auto"/>
              <w:rPr>
                <w:b/>
                <w:bCs/>
              </w:rPr>
            </w:pPr>
          </w:p>
          <w:p w14:paraId="725277E5" w14:textId="77777777" w:rsidR="00344218" w:rsidRDefault="00344218">
            <w:pPr>
              <w:widowControl w:val="0"/>
              <w:spacing w:after="0" w:line="240" w:lineRule="auto"/>
              <w:rPr>
                <w:b/>
                <w:bCs/>
              </w:rPr>
            </w:pPr>
          </w:p>
          <w:p w14:paraId="60CE70D2" w14:textId="77777777" w:rsidR="00344218" w:rsidRDefault="00344218">
            <w:pPr>
              <w:widowControl w:val="0"/>
              <w:spacing w:after="0" w:line="240" w:lineRule="auto"/>
              <w:rPr>
                <w:b/>
                <w:bCs/>
              </w:rPr>
            </w:pPr>
          </w:p>
          <w:p w14:paraId="6ACB0007" w14:textId="77777777" w:rsidR="00344218" w:rsidRDefault="00344218">
            <w:pPr>
              <w:widowControl w:val="0"/>
              <w:spacing w:after="0" w:line="240" w:lineRule="auto"/>
              <w:rPr>
                <w:b/>
                <w:bCs/>
              </w:rPr>
            </w:pPr>
          </w:p>
          <w:p w14:paraId="08CD0149" w14:textId="77777777" w:rsidR="00344218" w:rsidRDefault="00344218">
            <w:pPr>
              <w:widowControl w:val="0"/>
              <w:spacing w:after="0" w:line="240" w:lineRule="auto"/>
              <w:rPr>
                <w:b/>
                <w:bCs/>
              </w:rPr>
            </w:pPr>
          </w:p>
          <w:p w14:paraId="3BB700FF" w14:textId="77777777" w:rsidR="00344218" w:rsidRDefault="00344218">
            <w:pPr>
              <w:widowControl w:val="0"/>
              <w:spacing w:after="0" w:line="240" w:lineRule="auto"/>
              <w:rPr>
                <w:b/>
                <w:bCs/>
              </w:rPr>
            </w:pPr>
          </w:p>
        </w:tc>
      </w:tr>
    </w:tbl>
    <w:p w14:paraId="0D819818" w14:textId="77777777" w:rsidR="00344218" w:rsidRDefault="00344218"/>
    <w:p w14:paraId="3FB478A8" w14:textId="77777777" w:rsidR="00344218" w:rsidRDefault="00000000">
      <w:r>
        <w:t xml:space="preserve">Completed entry forms can be left at the trading hut during opening hours, or sent via email to  </w:t>
      </w:r>
      <w:hyperlink r:id="rId8">
        <w:r>
          <w:rPr>
            <w:rStyle w:val="Hyperlink"/>
          </w:rPr>
          <w:t>bellringer77@btinternet.com</w:t>
        </w:r>
      </w:hyperlink>
      <w:r>
        <w:t xml:space="preserve"> </w:t>
      </w:r>
    </w:p>
    <w:p w14:paraId="098597C1" w14:textId="19A89C46" w:rsidR="00344218" w:rsidRDefault="00000000">
      <w:pPr>
        <w:rPr>
          <w:b/>
          <w:bCs/>
        </w:rPr>
      </w:pPr>
      <w:r>
        <w:rPr>
          <w:b/>
          <w:bCs/>
        </w:rPr>
        <w:t>Closing date for entries   1pm June17th 2024</w:t>
      </w:r>
    </w:p>
    <w:sectPr w:rsidR="0034421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Roboto;Helvetica;sans-serif">
    <w:altName w:val="Arial"/>
    <w:panose1 w:val="00000000000000000000"/>
    <w:charset w:val="00"/>
    <w:family w:val="roman"/>
    <w:notTrueType/>
    <w:pitch w:val="default"/>
  </w:font>
  <w:font w:name="aktiv-grotesk;Arial;Helvetica;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18"/>
    <w:rsid w:val="00344218"/>
    <w:rsid w:val="00614F0D"/>
    <w:rsid w:val="00E97A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D937"/>
  <w15:docId w15:val="{06733D7C-50EA-47FE-8826-3CDF4085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2"/>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ation">
    <w:name w:val="Quotation"/>
    <w:qFormat/>
    <w:rPr>
      <w:i/>
      <w:iCs/>
    </w:rPr>
  </w:style>
  <w:style w:type="character" w:styleId="Hyperlink">
    <w:name w:val="Hyperlink"/>
    <w:rPr>
      <w:color w:val="00008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llringer77@btinternet.com" TargetMode="External"/><Relationship Id="rId3" Type="http://schemas.openxmlformats.org/officeDocument/2006/relationships/webSettings" Target="webSettings.xml"/><Relationship Id="rId7" Type="http://schemas.openxmlformats.org/officeDocument/2006/relationships/hyperlink" Target="mailto:info@salisburycitycouncil.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lotmentsandgardenssalisbury" TargetMode="External"/><Relationship Id="rId5" Type="http://schemas.openxmlformats.org/officeDocument/2006/relationships/hyperlink" Target="https://salisburyallotments.co.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Bellringer</dc:creator>
  <dc:description/>
  <cp:lastModifiedBy>Suzanne Copp</cp:lastModifiedBy>
  <cp:revision>2</cp:revision>
  <dcterms:created xsi:type="dcterms:W3CDTF">2024-01-04T13:01:00Z</dcterms:created>
  <dcterms:modified xsi:type="dcterms:W3CDTF">2024-01-04T13:01:00Z</dcterms:modified>
  <dc:language>en-GB</dc:language>
</cp:coreProperties>
</file>