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EB28" w14:textId="491C6490" w:rsidR="004447BE" w:rsidRPr="004447BE" w:rsidRDefault="004447BE" w:rsidP="004447BE">
      <w:pPr>
        <w:rPr>
          <w:rFonts w:ascii="Arial" w:hAnsi="Arial" w:cs="Arial"/>
          <w:b/>
          <w:bCs/>
          <w:sz w:val="24"/>
          <w:szCs w:val="24"/>
        </w:rPr>
      </w:pPr>
      <w:r w:rsidRPr="00820F27">
        <w:rPr>
          <w:rFonts w:ascii="Arial" w:hAnsi="Arial" w:cs="Arial"/>
          <w:b/>
          <w:bCs/>
          <w:sz w:val="24"/>
          <w:szCs w:val="24"/>
        </w:rPr>
        <w:t>Youth Bursaries Grant Information and Eligibility</w:t>
      </w:r>
    </w:p>
    <w:p w14:paraId="405D614C" w14:textId="1DDB7E97" w:rsidR="004447BE" w:rsidRPr="004447BE" w:rsidRDefault="004447BE" w:rsidP="004447BE">
      <w:pPr>
        <w:rPr>
          <w:rFonts w:ascii="Arial" w:hAnsi="Arial" w:cs="Arial"/>
          <w:i/>
          <w:iCs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The Youth Bursaries Grants Scheme is a scheme to support one of the main community priorities for Salisbury City Council – </w:t>
      </w:r>
      <w:r w:rsidRPr="00820F27">
        <w:rPr>
          <w:rFonts w:ascii="Arial" w:hAnsi="Arial" w:cs="Arial"/>
          <w:i/>
          <w:iCs/>
          <w:sz w:val="24"/>
          <w:szCs w:val="24"/>
        </w:rPr>
        <w:t>Improving Opportunities for Young People.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The ringfenced budget for 2024 is £6000 total. This is</w:t>
      </w:r>
      <w:r w:rsidRPr="00820F27">
        <w:rPr>
          <w:rFonts w:ascii="Arial" w:eastAsia="Calibri" w:hAnsi="Arial" w:cs="Arial"/>
          <w:sz w:val="24"/>
          <w:szCs w:val="24"/>
        </w:rPr>
        <w:t xml:space="preserve"> to provide bursary grants to youth activity providers/organisations who provide for activity for young people ages 11 to 19 (and up to 25 for people with Special Educational Needs or Disabilities.)</w:t>
      </w:r>
    </w:p>
    <w:p w14:paraId="326B77A8" w14:textId="77777777" w:rsidR="004447BE" w:rsidRPr="00820F27" w:rsidRDefault="004447BE" w:rsidP="004447BE">
      <w:pPr>
        <w:rPr>
          <w:rFonts w:ascii="Arial" w:hAnsi="Arial" w:cs="Arial"/>
          <w:b/>
          <w:bCs/>
          <w:sz w:val="24"/>
          <w:szCs w:val="24"/>
        </w:rPr>
      </w:pPr>
      <w:r w:rsidRPr="00820F27">
        <w:rPr>
          <w:rFonts w:ascii="Arial" w:hAnsi="Arial" w:cs="Arial"/>
          <w:b/>
          <w:bCs/>
          <w:sz w:val="24"/>
          <w:szCs w:val="24"/>
        </w:rPr>
        <w:t>This scheme is being run via our small grants programme and as such the eligibility criteria from the main grants policy will apply.</w:t>
      </w:r>
    </w:p>
    <w:p w14:paraId="5FDA3D73" w14:textId="77777777" w:rsidR="004447BE" w:rsidRPr="00820F27" w:rsidRDefault="004447BE" w:rsidP="004447BE">
      <w:pPr>
        <w:rPr>
          <w:rFonts w:ascii="Arial" w:hAnsi="Arial" w:cs="Arial"/>
          <w:b/>
          <w:bCs/>
          <w:sz w:val="24"/>
          <w:szCs w:val="24"/>
        </w:rPr>
      </w:pPr>
      <w:r w:rsidRPr="00820F27">
        <w:rPr>
          <w:rFonts w:ascii="Arial" w:hAnsi="Arial" w:cs="Arial"/>
          <w:b/>
          <w:bCs/>
          <w:sz w:val="24"/>
          <w:szCs w:val="24"/>
        </w:rPr>
        <w:t>Grant Details</w:t>
      </w:r>
    </w:p>
    <w:p w14:paraId="52744150" w14:textId="77777777" w:rsidR="004447BE" w:rsidRPr="00820F27" w:rsidRDefault="004447BE" w:rsidP="00444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Please apply using the Youth Bursaries Grants Application Form</w:t>
      </w:r>
    </w:p>
    <w:p w14:paraId="50FA806A" w14:textId="77777777" w:rsidR="004447BE" w:rsidRPr="00820F27" w:rsidRDefault="004447BE" w:rsidP="00444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Applications are invited for up to £750 </w:t>
      </w:r>
    </w:p>
    <w:p w14:paraId="351D40FE" w14:textId="77777777" w:rsidR="004447BE" w:rsidRPr="00820F27" w:rsidRDefault="004447BE" w:rsidP="00444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These Grants are not available to organisations currently holding a SCC Community Development Grant (Small or Medium).</w:t>
      </w:r>
    </w:p>
    <w:p w14:paraId="3E532BFC" w14:textId="77777777" w:rsidR="004447BE" w:rsidRPr="00820F27" w:rsidRDefault="004447BE" w:rsidP="00444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Application Deadline: 19</w:t>
      </w:r>
      <w:r w:rsidRPr="00820F27">
        <w:rPr>
          <w:rFonts w:ascii="Arial" w:hAnsi="Arial" w:cs="Arial"/>
          <w:sz w:val="24"/>
          <w:szCs w:val="24"/>
          <w:vertAlign w:val="superscript"/>
        </w:rPr>
        <w:t>th</w:t>
      </w:r>
      <w:r w:rsidRPr="00820F27">
        <w:rPr>
          <w:rFonts w:ascii="Arial" w:hAnsi="Arial" w:cs="Arial"/>
          <w:sz w:val="24"/>
          <w:szCs w:val="24"/>
        </w:rPr>
        <w:t xml:space="preserve"> Jan 2023</w:t>
      </w:r>
    </w:p>
    <w:p w14:paraId="17CB48FA" w14:textId="77777777" w:rsidR="004447BE" w:rsidRPr="00820F27" w:rsidRDefault="004447BE" w:rsidP="004447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Grants will be allocated by the Events, Markets and Grants Sub-committee on the 30</w:t>
      </w:r>
      <w:r w:rsidRPr="00820F27">
        <w:rPr>
          <w:rFonts w:ascii="Arial" w:hAnsi="Arial" w:cs="Arial"/>
          <w:sz w:val="24"/>
          <w:szCs w:val="24"/>
          <w:vertAlign w:val="superscript"/>
        </w:rPr>
        <w:t>th</w:t>
      </w:r>
      <w:r w:rsidRPr="00820F27">
        <w:rPr>
          <w:rFonts w:ascii="Arial" w:hAnsi="Arial" w:cs="Arial"/>
          <w:sz w:val="24"/>
          <w:szCs w:val="24"/>
        </w:rPr>
        <w:t xml:space="preserve"> January 2023</w:t>
      </w:r>
    </w:p>
    <w:p w14:paraId="6CBB5DE8" w14:textId="77777777" w:rsidR="004447BE" w:rsidRPr="00820F27" w:rsidRDefault="004447BE" w:rsidP="004447BE">
      <w:pPr>
        <w:rPr>
          <w:rFonts w:ascii="Arial" w:hAnsi="Arial" w:cs="Arial"/>
          <w:b/>
          <w:bCs/>
          <w:sz w:val="24"/>
          <w:szCs w:val="24"/>
        </w:rPr>
      </w:pPr>
      <w:r w:rsidRPr="00820F27">
        <w:rPr>
          <w:rFonts w:ascii="Arial" w:hAnsi="Arial" w:cs="Arial"/>
          <w:b/>
          <w:bCs/>
          <w:sz w:val="24"/>
          <w:szCs w:val="24"/>
        </w:rPr>
        <w:t>Additional eligibility criteria</w:t>
      </w:r>
    </w:p>
    <w:p w14:paraId="6B0E8B3C" w14:textId="25586782" w:rsidR="004447BE" w:rsidRPr="00820F27" w:rsidRDefault="004447BE" w:rsidP="004447BE">
      <w:p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In addition to the basic grant eligibility criteria outlined in our</w:t>
      </w:r>
      <w:r w:rsidRPr="00820F2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Pr="004447BE">
        <w:rPr>
          <w:rFonts w:ascii="Arial" w:hAnsi="Arial" w:cs="Arial"/>
          <w:b/>
          <w:bCs/>
          <w:sz w:val="24"/>
          <w:szCs w:val="24"/>
        </w:rPr>
        <w:t xml:space="preserve">Grants Policy </w:t>
      </w:r>
      <w:r w:rsidRPr="00820F27">
        <w:rPr>
          <w:rFonts w:ascii="Arial" w:hAnsi="Arial" w:cs="Arial"/>
          <w:sz w:val="24"/>
          <w:szCs w:val="24"/>
        </w:rPr>
        <w:t>Organisations or businesses must ...</w:t>
      </w:r>
    </w:p>
    <w:p w14:paraId="280063AD" w14:textId="77777777" w:rsidR="004447BE" w:rsidRPr="00820F27" w:rsidRDefault="004447BE" w:rsidP="00444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have been </w:t>
      </w:r>
      <w:r w:rsidRPr="00820F27">
        <w:rPr>
          <w:rFonts w:ascii="Arial" w:hAnsi="Arial" w:cs="Arial"/>
          <w:b/>
          <w:bCs/>
          <w:sz w:val="24"/>
          <w:szCs w:val="24"/>
        </w:rPr>
        <w:t>in operation</w:t>
      </w:r>
      <w:r w:rsidRPr="00820F27">
        <w:rPr>
          <w:rFonts w:ascii="Arial" w:hAnsi="Arial" w:cs="Arial"/>
          <w:sz w:val="24"/>
          <w:szCs w:val="24"/>
        </w:rPr>
        <w:t xml:space="preserve"> delivering activity for young people</w:t>
      </w:r>
      <w:r w:rsidRPr="00820F27">
        <w:rPr>
          <w:rFonts w:ascii="Arial" w:hAnsi="Arial" w:cs="Arial"/>
          <w:b/>
          <w:bCs/>
          <w:sz w:val="24"/>
          <w:szCs w:val="24"/>
        </w:rPr>
        <w:t xml:space="preserve"> for at least 1 year</w:t>
      </w:r>
      <w:r w:rsidRPr="00820F27">
        <w:rPr>
          <w:rFonts w:ascii="Arial" w:hAnsi="Arial" w:cs="Arial"/>
          <w:sz w:val="24"/>
          <w:szCs w:val="24"/>
        </w:rPr>
        <w:t xml:space="preserve"> at the time of applying</w:t>
      </w:r>
    </w:p>
    <w:p w14:paraId="31FCA676" w14:textId="77777777" w:rsidR="004447BE" w:rsidRPr="00820F27" w:rsidRDefault="004447BE" w:rsidP="004447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have the </w:t>
      </w:r>
      <w:r w:rsidRPr="00820F27">
        <w:rPr>
          <w:rFonts w:ascii="Arial" w:hAnsi="Arial" w:cs="Arial"/>
          <w:b/>
          <w:bCs/>
          <w:sz w:val="24"/>
          <w:szCs w:val="24"/>
        </w:rPr>
        <w:t xml:space="preserve">capacity to accept more members or participants </w:t>
      </w:r>
      <w:r w:rsidRPr="00820F27">
        <w:rPr>
          <w:rFonts w:ascii="Arial" w:hAnsi="Arial" w:cs="Arial"/>
          <w:sz w:val="24"/>
          <w:szCs w:val="24"/>
        </w:rPr>
        <w:t>ages 11 to 19, or up to 25 for people with Special Educational Needs or Disabilities or participants, or plan to create new places or opportunities using this grant</w:t>
      </w:r>
    </w:p>
    <w:p w14:paraId="448AC2B3" w14:textId="7E219510" w:rsidR="004447BE" w:rsidRPr="00820F27" w:rsidRDefault="004447BE" w:rsidP="004447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be on, or be willing to join, a member of either the Salisbury Y</w:t>
      </w:r>
      <w:r>
        <w:rPr>
          <w:rFonts w:ascii="Arial" w:hAnsi="Arial" w:cs="Arial"/>
          <w:sz w:val="24"/>
          <w:szCs w:val="24"/>
        </w:rPr>
        <w:t>o</w:t>
      </w:r>
      <w:r w:rsidRPr="00820F27">
        <w:rPr>
          <w:rFonts w:ascii="Arial" w:hAnsi="Arial" w:cs="Arial"/>
          <w:sz w:val="24"/>
          <w:szCs w:val="24"/>
        </w:rPr>
        <w:t>uth Provision Forum, or the Salisbury Sports and Activities Forum mailing list.</w:t>
      </w:r>
    </w:p>
    <w:p w14:paraId="1A5C31F5" w14:textId="77777777" w:rsidR="004447BE" w:rsidRPr="00820F27" w:rsidRDefault="004447BE" w:rsidP="004447BE">
      <w:pPr>
        <w:rPr>
          <w:rFonts w:ascii="Arial" w:hAnsi="Arial" w:cs="Arial"/>
          <w:b/>
          <w:bCs/>
          <w:sz w:val="24"/>
          <w:szCs w:val="24"/>
        </w:rPr>
      </w:pPr>
      <w:r w:rsidRPr="00820F27">
        <w:rPr>
          <w:rFonts w:ascii="Arial" w:hAnsi="Arial" w:cs="Arial"/>
          <w:b/>
          <w:bCs/>
          <w:sz w:val="24"/>
          <w:szCs w:val="24"/>
        </w:rPr>
        <w:t>Additional Grant Conditions</w:t>
      </w:r>
    </w:p>
    <w:p w14:paraId="5DF5512E" w14:textId="36DA8EE7" w:rsidR="004447BE" w:rsidRPr="00820F27" w:rsidRDefault="004447BE" w:rsidP="004447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This grant </w:t>
      </w:r>
      <w:r w:rsidRPr="00820F27">
        <w:rPr>
          <w:rFonts w:ascii="Arial" w:hAnsi="Arial" w:cs="Arial"/>
          <w:b/>
          <w:bCs/>
          <w:sz w:val="24"/>
          <w:szCs w:val="24"/>
        </w:rPr>
        <w:t xml:space="preserve">must be used to provide free </w:t>
      </w:r>
      <w:r>
        <w:rPr>
          <w:rFonts w:ascii="Arial" w:hAnsi="Arial" w:cs="Arial"/>
          <w:b/>
          <w:bCs/>
          <w:sz w:val="24"/>
          <w:szCs w:val="24"/>
        </w:rPr>
        <w:t xml:space="preserve">or subsidised </w:t>
      </w:r>
      <w:r w:rsidRPr="00820F27">
        <w:rPr>
          <w:rFonts w:ascii="Arial" w:hAnsi="Arial" w:cs="Arial"/>
          <w:b/>
          <w:bCs/>
          <w:sz w:val="24"/>
          <w:szCs w:val="24"/>
        </w:rPr>
        <w:t>access</w:t>
      </w:r>
      <w:r w:rsidRPr="00820F27">
        <w:rPr>
          <w:rFonts w:ascii="Arial" w:hAnsi="Arial" w:cs="Arial"/>
          <w:sz w:val="24"/>
          <w:szCs w:val="24"/>
        </w:rPr>
        <w:t xml:space="preserve"> for young people ages 11 to 19 (or up to 25 for people with Special Educational Needs and Disabilities) </w:t>
      </w:r>
    </w:p>
    <w:p w14:paraId="27382F00" w14:textId="77777777" w:rsidR="004447BE" w:rsidRPr="00820F27" w:rsidRDefault="004447BE" w:rsidP="004447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Successful applicants </w:t>
      </w:r>
      <w:r w:rsidRPr="00820F27">
        <w:rPr>
          <w:rFonts w:ascii="Arial" w:hAnsi="Arial" w:cs="Arial"/>
          <w:b/>
          <w:bCs/>
          <w:sz w:val="24"/>
          <w:szCs w:val="24"/>
        </w:rPr>
        <w:t>must publicly advertise the availability of the bursary places</w:t>
      </w:r>
      <w:r w:rsidRPr="00820F27">
        <w:rPr>
          <w:rFonts w:ascii="Arial" w:hAnsi="Arial" w:cs="Arial"/>
          <w:sz w:val="24"/>
          <w:szCs w:val="24"/>
        </w:rPr>
        <w:t xml:space="preserve"> or activity made possible by this grant</w:t>
      </w:r>
    </w:p>
    <w:p w14:paraId="316FCBF2" w14:textId="77777777" w:rsidR="004447BE" w:rsidRPr="00820F27" w:rsidRDefault="004447BE" w:rsidP="004447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The Grant </w:t>
      </w:r>
      <w:r w:rsidRPr="00820F27">
        <w:rPr>
          <w:rFonts w:ascii="Arial" w:hAnsi="Arial" w:cs="Arial"/>
          <w:b/>
          <w:bCs/>
          <w:sz w:val="24"/>
          <w:szCs w:val="24"/>
        </w:rPr>
        <w:t>must be spent within 12 months</w:t>
      </w:r>
      <w:r w:rsidRPr="00820F27">
        <w:rPr>
          <w:rFonts w:ascii="Arial" w:hAnsi="Arial" w:cs="Arial"/>
          <w:sz w:val="24"/>
          <w:szCs w:val="24"/>
        </w:rPr>
        <w:t xml:space="preserve"> of receipt.</w:t>
      </w:r>
    </w:p>
    <w:p w14:paraId="28EFDE8E" w14:textId="77777777" w:rsidR="004447BE" w:rsidRPr="00820F27" w:rsidRDefault="004447BE" w:rsidP="004447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A minimum of 50% of the grant received must be used to make activity available to new members of participants</w:t>
      </w:r>
    </w:p>
    <w:p w14:paraId="1539A6AF" w14:textId="0E394789" w:rsidR="004447BE" w:rsidRPr="00820F27" w:rsidRDefault="004447BE" w:rsidP="004447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 xml:space="preserve">Grants </w:t>
      </w:r>
      <w:r w:rsidRPr="00820F27">
        <w:rPr>
          <w:rFonts w:ascii="Arial" w:hAnsi="Arial" w:cs="Arial"/>
          <w:b/>
          <w:bCs/>
          <w:sz w:val="24"/>
          <w:szCs w:val="24"/>
        </w:rPr>
        <w:t>must not</w:t>
      </w:r>
      <w:r w:rsidRPr="00820F27">
        <w:rPr>
          <w:rFonts w:ascii="Arial" w:hAnsi="Arial" w:cs="Arial"/>
          <w:sz w:val="24"/>
          <w:szCs w:val="24"/>
        </w:rPr>
        <w:t xml:space="preserve"> be used to provide free taster sessions</w:t>
      </w:r>
      <w:r w:rsidRPr="00820F27">
        <w:rPr>
          <w:rFonts w:ascii="Arial" w:eastAsia="Calibri" w:hAnsi="Arial" w:cs="Arial"/>
          <w:b/>
          <w:bCs/>
          <w:color w:val="242424"/>
          <w:sz w:val="24"/>
          <w:szCs w:val="24"/>
        </w:rPr>
        <w:t xml:space="preserve"> and </w:t>
      </w:r>
      <w:r w:rsidRPr="00820F27">
        <w:rPr>
          <w:rFonts w:ascii="Arial" w:eastAsia="Calibri" w:hAnsi="Arial" w:cs="Arial"/>
          <w:b/>
          <w:bCs/>
          <w:sz w:val="24"/>
          <w:szCs w:val="24"/>
        </w:rPr>
        <w:t>must</w:t>
      </w:r>
      <w:r w:rsidRPr="00820F27">
        <w:rPr>
          <w:rFonts w:ascii="Arial" w:eastAsia="Calibri" w:hAnsi="Arial" w:cs="Arial"/>
          <w:sz w:val="24"/>
          <w:szCs w:val="24"/>
        </w:rPr>
        <w:t xml:space="preserve"> be used for medium term or full year bursaries, i.e. not less than 1 term</w:t>
      </w:r>
      <w:r>
        <w:rPr>
          <w:rFonts w:ascii="Arial" w:eastAsia="Calibri" w:hAnsi="Arial" w:cs="Arial"/>
          <w:sz w:val="24"/>
          <w:szCs w:val="24"/>
        </w:rPr>
        <w:t xml:space="preserve"> or access to significant one off opportunities such as participating </w:t>
      </w:r>
      <w:proofErr w:type="spellStart"/>
      <w:r>
        <w:rPr>
          <w:rFonts w:ascii="Arial" w:eastAsia="Calibri" w:hAnsi="Arial" w:cs="Arial"/>
          <w:sz w:val="24"/>
          <w:szCs w:val="24"/>
        </w:rPr>
        <w:t>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residential.</w:t>
      </w:r>
    </w:p>
    <w:p w14:paraId="7AE472C2" w14:textId="217B9833" w:rsidR="00A24F32" w:rsidRPr="004447BE" w:rsidRDefault="004447BE" w:rsidP="004447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0F27">
        <w:rPr>
          <w:rFonts w:ascii="Arial" w:hAnsi="Arial" w:cs="Arial"/>
          <w:sz w:val="24"/>
          <w:szCs w:val="24"/>
        </w:rPr>
        <w:t>Applicants will a grant monitoring form after 12 months using the forms provided.</w:t>
      </w:r>
    </w:p>
    <w:sectPr w:rsidR="00A24F32" w:rsidRPr="004447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1780" w14:textId="77777777" w:rsidR="009F4C8C" w:rsidRDefault="009F4C8C" w:rsidP="004447BE">
      <w:pPr>
        <w:spacing w:after="0" w:line="240" w:lineRule="auto"/>
      </w:pPr>
      <w:r>
        <w:separator/>
      </w:r>
    </w:p>
  </w:endnote>
  <w:endnote w:type="continuationSeparator" w:id="0">
    <w:p w14:paraId="14381AC2" w14:textId="77777777" w:rsidR="009F4C8C" w:rsidRDefault="009F4C8C" w:rsidP="0044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362B" w14:textId="77777777" w:rsidR="009F4C8C" w:rsidRDefault="009F4C8C" w:rsidP="004447BE">
      <w:pPr>
        <w:spacing w:after="0" w:line="240" w:lineRule="auto"/>
      </w:pPr>
      <w:r>
        <w:separator/>
      </w:r>
    </w:p>
  </w:footnote>
  <w:footnote w:type="continuationSeparator" w:id="0">
    <w:p w14:paraId="7FFCD4C8" w14:textId="77777777" w:rsidR="009F4C8C" w:rsidRDefault="009F4C8C" w:rsidP="0044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F525" w14:textId="2D5662FF" w:rsidR="004447BE" w:rsidRDefault="004447BE">
    <w:pPr>
      <w:pStyle w:val="Header"/>
    </w:pPr>
    <w:r>
      <w:rPr>
        <w:noProof/>
        <w14:ligatures w14:val="standardContextual"/>
      </w:rPr>
      <w:drawing>
        <wp:inline distT="0" distB="0" distL="0" distR="0" wp14:anchorId="66209F62" wp14:editId="21BB99EF">
          <wp:extent cx="1554480" cy="464140"/>
          <wp:effectExtent l="0" t="0" r="0" b="0"/>
          <wp:docPr id="912548040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548040" name="Picture 2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28" cy="47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8E68"/>
    <w:multiLevelType w:val="hybridMultilevel"/>
    <w:tmpl w:val="DDF828FE"/>
    <w:lvl w:ilvl="0" w:tplc="03F05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E2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E6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A4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B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64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E8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0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E6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9D81"/>
    <w:multiLevelType w:val="hybridMultilevel"/>
    <w:tmpl w:val="0B587D1E"/>
    <w:lvl w:ilvl="0" w:tplc="7C4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AB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1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8A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8F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1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6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4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29E0"/>
    <w:multiLevelType w:val="hybridMultilevel"/>
    <w:tmpl w:val="518843B2"/>
    <w:lvl w:ilvl="0" w:tplc="959CF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F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03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7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C3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A0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E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EF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9D28"/>
    <w:multiLevelType w:val="hybridMultilevel"/>
    <w:tmpl w:val="FD3A53C8"/>
    <w:lvl w:ilvl="0" w:tplc="B298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CC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E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6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4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B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29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7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25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8079">
    <w:abstractNumId w:val="0"/>
  </w:num>
  <w:num w:numId="2" w16cid:durableId="1297179332">
    <w:abstractNumId w:val="1"/>
  </w:num>
  <w:num w:numId="3" w16cid:durableId="1522931672">
    <w:abstractNumId w:val="3"/>
  </w:num>
  <w:num w:numId="4" w16cid:durableId="451486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E"/>
    <w:rsid w:val="004447BE"/>
    <w:rsid w:val="00502B6B"/>
    <w:rsid w:val="00605990"/>
    <w:rsid w:val="0072733D"/>
    <w:rsid w:val="009F4C8C"/>
    <w:rsid w:val="00A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77E7A"/>
  <w15:chartTrackingRefBased/>
  <w15:docId w15:val="{5BC95913-C97D-4072-B965-D40EB76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B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Gregson</dc:creator>
  <cp:keywords/>
  <dc:description/>
  <cp:lastModifiedBy>Suzanne Copp</cp:lastModifiedBy>
  <cp:revision>2</cp:revision>
  <dcterms:created xsi:type="dcterms:W3CDTF">2024-02-06T08:59:00Z</dcterms:created>
  <dcterms:modified xsi:type="dcterms:W3CDTF">2024-02-06T08:59:00Z</dcterms:modified>
</cp:coreProperties>
</file>